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1D61F7CC" w:rsidR="00332032" w:rsidRPr="004F07D6" w:rsidRDefault="00BA1EF7"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0EDBE450">
                <wp:simplePos x="0" y="0"/>
                <wp:positionH relativeFrom="column">
                  <wp:posOffset>6801484</wp:posOffset>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5pt;margin-top:13.5pt;width:3.6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5254E1A9"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490066B" w:rsidR="002A0FB9" w:rsidRDefault="00315C84" w:rsidP="002A0FB9">
      <w:pPr>
        <w:jc w:val="center"/>
        <w:rPr>
          <w:rFonts w:ascii="Georgia" w:hAnsi="Georgia" w:cs="Courier New"/>
          <w:b/>
          <w:bCs/>
          <w:sz w:val="22"/>
          <w:szCs w:val="22"/>
        </w:rPr>
      </w:pPr>
      <w:r>
        <w:rPr>
          <w:rFonts w:ascii="Georgia" w:hAnsi="Georgia" w:cs="Courier New"/>
          <w:b/>
          <w:bCs/>
          <w:sz w:val="22"/>
          <w:szCs w:val="22"/>
        </w:rPr>
        <w:t>June 2</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28DBB551"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Number 93- JBE 2021 Renewal of State Emergency for COVID-19, Extension of Emergency Provisions, LBLD office will continue to require all individuals to wear a face covering over the nose and mouth, unless the person has been fully vaccinated with a Covid-19 vaccine</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012E236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62106F1F" w14:textId="3ED96105" w:rsidR="00F6521D" w:rsidRDefault="00F6521D" w:rsidP="0087566B">
      <w:pPr>
        <w:spacing w:after="100" w:afterAutospacing="1" w:line="480" w:lineRule="auto"/>
        <w:contextualSpacing/>
        <w:rPr>
          <w:rFonts w:ascii="Georgia" w:hAnsi="Georgia"/>
          <w:sz w:val="24"/>
          <w:szCs w:val="24"/>
        </w:rPr>
      </w:pPr>
      <w:r>
        <w:rPr>
          <w:rFonts w:ascii="Georgia" w:hAnsi="Georgia"/>
          <w:sz w:val="24"/>
          <w:szCs w:val="24"/>
        </w:rPr>
        <w:tab/>
        <w:t>President Jasmin asked for a few minutes of silence out of respect for the passing of Commissioner Eric Matherne’s mother.</w:t>
      </w:r>
    </w:p>
    <w:p w14:paraId="33399082" w14:textId="2EB6BE03" w:rsidR="0016228C" w:rsidRDefault="0016228C" w:rsidP="007D118F">
      <w:pPr>
        <w:spacing w:after="100" w:afterAutospacing="1" w:line="480" w:lineRule="auto"/>
        <w:contextualSpacing/>
        <w:rPr>
          <w:rFonts w:ascii="Georgia" w:hAnsi="Georgia"/>
          <w:sz w:val="24"/>
          <w:szCs w:val="24"/>
        </w:rPr>
      </w:pPr>
      <w:r>
        <w:rPr>
          <w:rFonts w:ascii="Georgia" w:hAnsi="Georgia"/>
          <w:sz w:val="24"/>
          <w:szCs w:val="24"/>
        </w:rPr>
        <w:tab/>
      </w:r>
      <w:r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3862CB52"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Commissioner Kevin Hebert made the motion to amend the agenda by adding an additional item, which is for authorization for the approve the 30</w:t>
      </w:r>
      <w:r w:rsidR="00873084" w:rsidRPr="00873084">
        <w:rPr>
          <w:rFonts w:ascii="Georgia" w:hAnsi="Georgia"/>
          <w:sz w:val="24"/>
          <w:szCs w:val="24"/>
          <w:vertAlign w:val="superscript"/>
        </w:rPr>
        <w:t>th</w:t>
      </w:r>
      <w:r w:rsidR="00873084">
        <w:rPr>
          <w:rFonts w:ascii="Georgia" w:hAnsi="Georgia"/>
          <w:sz w:val="24"/>
          <w:szCs w:val="24"/>
        </w:rPr>
        <w:t xml:space="preserve"> annual Independence Day Celebration on July 3, 2021 at the West Bank Bridge Park in Luling, St. Charles Parish, Louisiana.  The motion was</w:t>
      </w:r>
      <w:r w:rsidR="00887941" w:rsidRPr="00887941">
        <w:rPr>
          <w:rFonts w:ascii="Georgia" w:hAnsi="Georgia"/>
          <w:sz w:val="24"/>
          <w:szCs w:val="24"/>
        </w:rPr>
        <w:t xml:space="preserve"> seconded by </w:t>
      </w:r>
      <w:r w:rsidR="0041520B">
        <w:rPr>
          <w:rFonts w:ascii="Georgia" w:hAnsi="Georgia"/>
          <w:sz w:val="24"/>
          <w:szCs w:val="24"/>
        </w:rPr>
        <w:t xml:space="preserve">Commissioner </w:t>
      </w:r>
      <w:r w:rsidR="008B77B3">
        <w:rPr>
          <w:rFonts w:ascii="Georgia" w:hAnsi="Georgia"/>
          <w:sz w:val="24"/>
          <w:szCs w:val="24"/>
        </w:rPr>
        <w:t>Marlin Rogers</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bookmarkEnd w:id="0"/>
    <w:bookmarkEnd w:id="1"/>
    <w:p w14:paraId="39239E9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2686F1D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Arthur Bosworth IV</w:t>
      </w:r>
    </w:p>
    <w:p w14:paraId="21F7FAA1"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4156B733"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36BEE8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54F059A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23AC8010"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2BB9AD39"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Eric Matherne</w:t>
      </w:r>
    </w:p>
    <w:p w14:paraId="0D371B28"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161990E5"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6DD85FFB" w14:textId="77777777" w:rsidR="008B77B3" w:rsidRPr="008B77B3" w:rsidRDefault="008B77B3" w:rsidP="008B77B3">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James P. Jasmin</w:t>
      </w:r>
    </w:p>
    <w:p w14:paraId="20E70244"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94EBBB3"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3C83A96E" w14:textId="77777777" w:rsidR="008B77B3" w:rsidRP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2207ADEA" w14:textId="2CE5C5C5" w:rsidR="008B77B3" w:rsidRDefault="008B77B3" w:rsidP="008B77B3">
      <w:pPr>
        <w:spacing w:after="100" w:afterAutospacing="1" w:line="480" w:lineRule="auto"/>
        <w:contextualSpacing/>
        <w:rPr>
          <w:rFonts w:ascii="Georgia" w:hAnsi="Georgia"/>
          <w:sz w:val="24"/>
          <w:szCs w:val="24"/>
        </w:rPr>
      </w:pPr>
      <w:r w:rsidRPr="008B77B3">
        <w:rPr>
          <w:rFonts w:ascii="Georgia" w:hAnsi="Georgia"/>
          <w:sz w:val="24"/>
          <w:szCs w:val="24"/>
        </w:rPr>
        <w:t xml:space="preserve">By a roll call vote of 11 yeas, 0 nay, 0 absent and 0 abstained.  The motion passed by unanimous vote.  </w:t>
      </w:r>
    </w:p>
    <w:p w14:paraId="45FDCD8C" w14:textId="20795CC7" w:rsidR="001A2FEA" w:rsidRPr="001A2FEA" w:rsidRDefault="001A2FEA" w:rsidP="001A2FEA">
      <w:pPr>
        <w:spacing w:after="100" w:afterAutospacing="1" w:line="480" w:lineRule="auto"/>
        <w:contextualSpacing/>
        <w:rPr>
          <w:rFonts w:ascii="Georgia" w:hAnsi="Georgia"/>
          <w:sz w:val="24"/>
          <w:szCs w:val="24"/>
        </w:rPr>
      </w:pPr>
      <w:r>
        <w:rPr>
          <w:rFonts w:ascii="Georgia" w:hAnsi="Georgia"/>
          <w:sz w:val="24"/>
          <w:szCs w:val="24"/>
        </w:rPr>
        <w:tab/>
      </w:r>
      <w:r w:rsidRPr="001A2FEA">
        <w:rPr>
          <w:rFonts w:ascii="Georgia" w:hAnsi="Georgia"/>
          <w:sz w:val="24"/>
          <w:szCs w:val="24"/>
        </w:rPr>
        <w:t xml:space="preserve">Commissioner Kevin Hebert made the motion to </w:t>
      </w:r>
      <w:r w:rsidR="00C564AF">
        <w:rPr>
          <w:rFonts w:ascii="Georgia" w:hAnsi="Georgia"/>
          <w:sz w:val="24"/>
          <w:szCs w:val="24"/>
        </w:rPr>
        <w:t>adopt</w:t>
      </w:r>
      <w:r w:rsidRPr="001A2FEA">
        <w:rPr>
          <w:rFonts w:ascii="Georgia" w:hAnsi="Georgia"/>
          <w:sz w:val="24"/>
          <w:szCs w:val="24"/>
        </w:rPr>
        <w:t xml:space="preserve"> the </w:t>
      </w:r>
      <w:r w:rsidR="00C564AF">
        <w:rPr>
          <w:rFonts w:ascii="Georgia" w:hAnsi="Georgia"/>
          <w:sz w:val="24"/>
          <w:szCs w:val="24"/>
        </w:rPr>
        <w:t xml:space="preserve">new </w:t>
      </w:r>
      <w:r w:rsidRPr="001A2FEA">
        <w:rPr>
          <w:rFonts w:ascii="Georgia" w:hAnsi="Georgia"/>
          <w:sz w:val="24"/>
          <w:szCs w:val="24"/>
        </w:rPr>
        <w:t>agenda</w:t>
      </w:r>
      <w:r w:rsidR="00C564AF">
        <w:rPr>
          <w:rFonts w:ascii="Georgia" w:hAnsi="Georgia"/>
          <w:sz w:val="24"/>
          <w:szCs w:val="24"/>
        </w:rPr>
        <w:t xml:space="preserve">.  </w:t>
      </w:r>
      <w:r w:rsidRPr="001A2FEA">
        <w:rPr>
          <w:rFonts w:ascii="Georgia" w:hAnsi="Georgia"/>
          <w:sz w:val="24"/>
          <w:szCs w:val="24"/>
        </w:rPr>
        <w:t xml:space="preserve">The motion was seconded by Commissioner </w:t>
      </w:r>
      <w:r w:rsidR="00C564AF">
        <w:rPr>
          <w:rFonts w:ascii="Georgia" w:hAnsi="Georgia"/>
          <w:sz w:val="24"/>
          <w:szCs w:val="24"/>
        </w:rPr>
        <w:t>Arthur Bosworth IV</w:t>
      </w:r>
      <w:r w:rsidRPr="001A2FEA">
        <w:rPr>
          <w:rFonts w:ascii="Georgia" w:hAnsi="Georgia"/>
          <w:sz w:val="24"/>
          <w:szCs w:val="24"/>
        </w:rPr>
        <w:t>.  President Jasmin called for a roll call vote.  Roll call vote thereon as follows:</w:t>
      </w:r>
    </w:p>
    <w:p w14:paraId="34C36035"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YEAS:</w:t>
      </w:r>
      <w:r w:rsidRPr="001A2FEA">
        <w:rPr>
          <w:rFonts w:ascii="Georgia" w:hAnsi="Georgia"/>
          <w:sz w:val="24"/>
          <w:szCs w:val="24"/>
        </w:rPr>
        <w:tab/>
      </w:r>
    </w:p>
    <w:p w14:paraId="464E9DC1"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Michael McKinney, Sr.</w:t>
      </w:r>
      <w:r w:rsidRPr="001A2FEA">
        <w:rPr>
          <w:rFonts w:ascii="Georgia" w:hAnsi="Georgia"/>
          <w:sz w:val="24"/>
          <w:szCs w:val="24"/>
        </w:rPr>
        <w:tab/>
      </w:r>
    </w:p>
    <w:p w14:paraId="5106E069"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Arthur Bosworth IV</w:t>
      </w:r>
    </w:p>
    <w:p w14:paraId="0FDBFA2F"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Larry Sorapuru</w:t>
      </w:r>
    </w:p>
    <w:p w14:paraId="05198EFB"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Russell Loupe</w:t>
      </w:r>
    </w:p>
    <w:p w14:paraId="408EE59C"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Gary Watson</w:t>
      </w:r>
    </w:p>
    <w:p w14:paraId="450B74E0"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Jeffery Henry</w:t>
      </w:r>
    </w:p>
    <w:p w14:paraId="638FA218"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Craig Carter</w:t>
      </w:r>
    </w:p>
    <w:p w14:paraId="184A6211"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Eric Matherne</w:t>
      </w:r>
    </w:p>
    <w:p w14:paraId="78A0D680"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Marlin Rogers</w:t>
      </w:r>
    </w:p>
    <w:p w14:paraId="4D51F2C5"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Kevin Hebert</w:t>
      </w:r>
    </w:p>
    <w:p w14:paraId="5BDB5C96" w14:textId="77777777" w:rsidR="001A2FEA" w:rsidRPr="001A2FEA" w:rsidRDefault="001A2FEA" w:rsidP="001A2FEA">
      <w:pPr>
        <w:numPr>
          <w:ilvl w:val="0"/>
          <w:numId w:val="1"/>
        </w:numPr>
        <w:spacing w:after="100" w:afterAutospacing="1" w:line="480" w:lineRule="auto"/>
        <w:contextualSpacing/>
        <w:rPr>
          <w:rFonts w:ascii="Georgia" w:hAnsi="Georgia"/>
          <w:sz w:val="24"/>
          <w:szCs w:val="24"/>
        </w:rPr>
      </w:pPr>
      <w:r w:rsidRPr="001A2FEA">
        <w:rPr>
          <w:rFonts w:ascii="Georgia" w:hAnsi="Georgia"/>
          <w:sz w:val="24"/>
          <w:szCs w:val="24"/>
        </w:rPr>
        <w:t>James P. Jasmin</w:t>
      </w:r>
    </w:p>
    <w:p w14:paraId="097BCB59"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NAYS: None</w:t>
      </w:r>
    </w:p>
    <w:p w14:paraId="6D34DB8A"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ABSENT: None</w:t>
      </w:r>
    </w:p>
    <w:p w14:paraId="1FD71E8B"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lastRenderedPageBreak/>
        <w:t>ABSTAINED: None</w:t>
      </w:r>
    </w:p>
    <w:p w14:paraId="1ABB7312" w14:textId="77777777" w:rsidR="001A2FEA" w:rsidRPr="001A2FEA" w:rsidRDefault="001A2FEA" w:rsidP="001A2FEA">
      <w:pPr>
        <w:spacing w:after="100" w:afterAutospacing="1" w:line="480" w:lineRule="auto"/>
        <w:contextualSpacing/>
        <w:rPr>
          <w:rFonts w:ascii="Georgia" w:hAnsi="Georgia"/>
          <w:sz w:val="24"/>
          <w:szCs w:val="24"/>
        </w:rPr>
      </w:pPr>
      <w:r w:rsidRPr="001A2FEA">
        <w:rPr>
          <w:rFonts w:ascii="Georgia" w:hAnsi="Georgia"/>
          <w:sz w:val="24"/>
          <w:szCs w:val="24"/>
        </w:rPr>
        <w:t xml:space="preserve">By a roll call vote of 11 yeas, 0 nay, 0 absent and 0 abstained.  The motion passed by unanimous vote.  </w:t>
      </w:r>
    </w:p>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769330CA"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 Eric Matherne</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8C10F3">
        <w:rPr>
          <w:rFonts w:ascii="Georgia" w:hAnsi="Georgia"/>
          <w:sz w:val="24"/>
          <w:szCs w:val="24"/>
        </w:rPr>
        <w:t>Michael McKinney Sr.</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98383E">
        <w:rPr>
          <w:rFonts w:ascii="Georgia" w:hAnsi="Georgia"/>
          <w:sz w:val="24"/>
          <w:szCs w:val="24"/>
        </w:rPr>
        <w:t>May 5</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4B1319EE" w:rsidR="00375DB9" w:rsidRPr="00375DB9" w:rsidRDefault="00375DB9" w:rsidP="006110E2">
      <w:pPr>
        <w:spacing w:line="480" w:lineRule="auto"/>
        <w:ind w:firstLine="720"/>
        <w:contextualSpacing/>
        <w:rPr>
          <w:rFonts w:ascii="Georgia" w:hAnsi="Georgia"/>
          <w:sz w:val="24"/>
          <w:szCs w:val="24"/>
        </w:rPr>
      </w:pPr>
      <w:bookmarkStart w:id="2" w:name="_Hlk73968309"/>
      <w:r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737B5DC9" w:rsid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 xml:space="preserve">By a roll call vote of 11 yeas, 0 nay, 0 absent and 0 abstained.  The motion passed by unanimous vote.  </w:t>
      </w:r>
    </w:p>
    <w:bookmarkEnd w:id="2"/>
    <w:p w14:paraId="6CA6818B" w14:textId="230324EC"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436581">
        <w:rPr>
          <w:rFonts w:ascii="Georgia" w:hAnsi="Georgia"/>
          <w:sz w:val="24"/>
          <w:szCs w:val="24"/>
        </w:rPr>
        <w:t>Jeffery Henry</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0262EB">
        <w:rPr>
          <w:rFonts w:ascii="Georgia" w:hAnsi="Georgia"/>
          <w:sz w:val="24"/>
          <w:szCs w:val="24"/>
        </w:rPr>
        <w:t xml:space="preserve">Commissioner </w:t>
      </w:r>
      <w:r w:rsidR="00436581">
        <w:rPr>
          <w:rFonts w:ascii="Georgia" w:hAnsi="Georgia"/>
          <w:sz w:val="24"/>
          <w:szCs w:val="24"/>
        </w:rPr>
        <w:t>Gary Watson</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0262EB">
        <w:rPr>
          <w:rFonts w:ascii="Georgia" w:hAnsi="Georgia"/>
          <w:sz w:val="24"/>
          <w:szCs w:val="24"/>
        </w:rPr>
        <w:t>April 30</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5E1CE6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436581">
        <w:rPr>
          <w:rFonts w:ascii="Georgia" w:hAnsi="Georgia" w:cs="Courier New"/>
          <w:b/>
          <w:bCs/>
          <w:sz w:val="24"/>
          <w:szCs w:val="24"/>
        </w:rPr>
        <w:t>Apr</w:t>
      </w:r>
      <w:r w:rsidR="00E737A5">
        <w:rPr>
          <w:rFonts w:ascii="Georgia" w:hAnsi="Georgia" w:cs="Courier New"/>
          <w:b/>
          <w:bCs/>
          <w:sz w:val="24"/>
          <w:szCs w:val="24"/>
        </w:rPr>
        <w:t>.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436581">
        <w:rPr>
          <w:rFonts w:ascii="Georgia" w:hAnsi="Georgia" w:cs="Courier New"/>
          <w:b/>
          <w:bCs/>
          <w:sz w:val="24"/>
          <w:szCs w:val="24"/>
        </w:rPr>
        <w:t>166,091.80</w:t>
      </w:r>
    </w:p>
    <w:p w14:paraId="5B2805D6" w14:textId="1E618D76"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436581">
        <w:rPr>
          <w:rFonts w:ascii="Georgia" w:hAnsi="Georgia" w:cs="Courier New"/>
          <w:b/>
          <w:bCs/>
          <w:sz w:val="24"/>
          <w:szCs w:val="24"/>
        </w:rPr>
        <w:t>May</w:t>
      </w:r>
    </w:p>
    <w:p w14:paraId="76CF9BA7" w14:textId="321DA3F3"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436581">
        <w:rPr>
          <w:rFonts w:ascii="Georgia" w:hAnsi="Georgia" w:cs="Courier New"/>
          <w:b/>
          <w:bCs/>
          <w:sz w:val="24"/>
          <w:szCs w:val="24"/>
        </w:rPr>
        <w:t>108,158.71</w:t>
      </w:r>
      <w:r w:rsidR="00E737A5">
        <w:rPr>
          <w:rFonts w:ascii="Georgia" w:hAnsi="Georgia" w:cs="Courier New"/>
          <w:b/>
          <w:bCs/>
          <w:sz w:val="24"/>
          <w:szCs w:val="24"/>
        </w:rPr>
        <w:t xml:space="preserve"> </w:t>
      </w:r>
    </w:p>
    <w:p w14:paraId="500D20DD" w14:textId="0DB4BF2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05486E">
        <w:rPr>
          <w:rFonts w:ascii="Georgia" w:hAnsi="Georgia" w:cs="Courier New"/>
          <w:b/>
          <w:bCs/>
          <w:sz w:val="24"/>
          <w:szCs w:val="24"/>
        </w:rPr>
        <w:t xml:space="preserve"> </w:t>
      </w:r>
      <w:r w:rsidR="003733C3">
        <w:rPr>
          <w:rFonts w:ascii="Georgia" w:hAnsi="Georgia" w:cs="Courier New"/>
          <w:b/>
          <w:bCs/>
          <w:sz w:val="24"/>
          <w:szCs w:val="24"/>
        </w:rPr>
        <w:t>15.</w:t>
      </w:r>
      <w:r w:rsidR="00436581">
        <w:rPr>
          <w:rFonts w:ascii="Georgia" w:hAnsi="Georgia" w:cs="Courier New"/>
          <w:b/>
          <w:bCs/>
          <w:sz w:val="24"/>
          <w:szCs w:val="24"/>
        </w:rPr>
        <w:t>72</w:t>
      </w:r>
    </w:p>
    <w:p w14:paraId="0E563F7A" w14:textId="65267B11"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436581">
        <w:rPr>
          <w:rFonts w:ascii="Georgia" w:hAnsi="Georgia" w:cs="Courier New"/>
          <w:b/>
          <w:bCs/>
          <w:sz w:val="24"/>
          <w:szCs w:val="24"/>
        </w:rPr>
        <w:t>525,132.81</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 xml:space="preserve"> </w:t>
      </w:r>
      <w:r w:rsidR="00E737A5">
        <w:rPr>
          <w:rFonts w:ascii="Georgia" w:hAnsi="Georgia" w:cs="Courier New"/>
          <w:b/>
          <w:bCs/>
          <w:sz w:val="24"/>
          <w:szCs w:val="24"/>
        </w:rPr>
        <w:t xml:space="preserve"> </w:t>
      </w:r>
      <w:r w:rsidR="00436581">
        <w:rPr>
          <w:rFonts w:ascii="Georgia" w:hAnsi="Georgia" w:cs="Courier New"/>
          <w:b/>
          <w:bCs/>
          <w:sz w:val="24"/>
          <w:szCs w:val="24"/>
        </w:rPr>
        <w:t>526,217.33</w:t>
      </w:r>
    </w:p>
    <w:p w14:paraId="759E3962" w14:textId="23F946AA" w:rsidR="0096698B" w:rsidRDefault="0096698B" w:rsidP="00BD2C88">
      <w:pPr>
        <w:rPr>
          <w:rFonts w:ascii="Georgia" w:hAnsi="Georgia" w:cs="Courier New"/>
          <w:b/>
          <w:bCs/>
          <w:sz w:val="24"/>
          <w:szCs w:val="24"/>
        </w:rPr>
      </w:pPr>
      <w:r>
        <w:rPr>
          <w:rFonts w:ascii="Georgia" w:hAnsi="Georgia" w:cs="Courier New"/>
          <w:b/>
          <w:bCs/>
          <w:sz w:val="24"/>
          <w:szCs w:val="24"/>
        </w:rPr>
        <w:lastRenderedPageBreak/>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53F6F34B"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436581">
        <w:rPr>
          <w:rFonts w:ascii="Georgia" w:hAnsi="Georgia" w:cs="Courier New"/>
          <w:b/>
          <w:bCs/>
          <w:sz w:val="24"/>
          <w:szCs w:val="24"/>
        </w:rPr>
        <w:t>MAY 31</w:t>
      </w:r>
      <w:r>
        <w:rPr>
          <w:rFonts w:ascii="Georgia" w:hAnsi="Georgia" w:cs="Courier New"/>
          <w:b/>
          <w:bCs/>
          <w:sz w:val="24"/>
          <w:szCs w:val="24"/>
        </w:rPr>
        <w:t>, 202</w:t>
      </w:r>
      <w:r w:rsidR="00473636">
        <w:rPr>
          <w:rFonts w:ascii="Georgia" w:hAnsi="Georgia" w:cs="Courier New"/>
          <w:b/>
          <w:bCs/>
          <w:sz w:val="24"/>
          <w:szCs w:val="24"/>
        </w:rPr>
        <w:t>1</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436581">
        <w:rPr>
          <w:rFonts w:ascii="Georgia" w:hAnsi="Georgia" w:cs="Courier New"/>
          <w:b/>
          <w:bCs/>
          <w:sz w:val="24"/>
          <w:szCs w:val="24"/>
        </w:rPr>
        <w:t>273,181.71</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FB29511"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436581">
        <w:rPr>
          <w:rFonts w:ascii="Georgia" w:hAnsi="Georgia" w:cs="Courier New"/>
          <w:b/>
          <w:bCs/>
          <w:sz w:val="24"/>
          <w:szCs w:val="24"/>
        </w:rPr>
        <w:t>Apr</w:t>
      </w:r>
      <w:r w:rsidR="0055302E">
        <w:rPr>
          <w:rFonts w:ascii="Georgia" w:hAnsi="Georgia" w:cs="Courier New"/>
          <w:b/>
          <w:bCs/>
          <w:sz w:val="24"/>
          <w:szCs w:val="24"/>
        </w:rPr>
        <w:t>.</w:t>
      </w:r>
      <w:r>
        <w:rPr>
          <w:rFonts w:ascii="Georgia" w:hAnsi="Georgia" w:cs="Courier New"/>
          <w:b/>
          <w:bCs/>
          <w:sz w:val="24"/>
          <w:szCs w:val="24"/>
        </w:rPr>
        <w:tab/>
      </w:r>
      <w:r w:rsidR="00436581">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5,0</w:t>
      </w:r>
      <w:r w:rsidR="003733C3">
        <w:rPr>
          <w:rFonts w:ascii="Georgia" w:hAnsi="Georgia" w:cs="Courier New"/>
          <w:b/>
          <w:bCs/>
          <w:sz w:val="24"/>
          <w:szCs w:val="24"/>
        </w:rPr>
        <w:t>7</w:t>
      </w:r>
      <w:r w:rsidR="00587563">
        <w:rPr>
          <w:rFonts w:ascii="Georgia" w:hAnsi="Georgia" w:cs="Courier New"/>
          <w:b/>
          <w:bCs/>
          <w:sz w:val="24"/>
          <w:szCs w:val="24"/>
        </w:rPr>
        <w:t>8,</w:t>
      </w:r>
      <w:r w:rsidR="00436581">
        <w:rPr>
          <w:rFonts w:ascii="Georgia" w:hAnsi="Georgia" w:cs="Courier New"/>
          <w:b/>
          <w:bCs/>
          <w:sz w:val="24"/>
          <w:szCs w:val="24"/>
        </w:rPr>
        <w:t>323.41</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1B340F0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436581">
        <w:rPr>
          <w:rFonts w:ascii="Georgia" w:hAnsi="Georgia" w:cs="Courier New"/>
          <w:b/>
          <w:bCs/>
          <w:sz w:val="24"/>
          <w:szCs w:val="24"/>
        </w:rPr>
        <w:t>525,132.81</w:t>
      </w:r>
    </w:p>
    <w:p w14:paraId="34E60AEE" w14:textId="7CF1B3F9"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146.11</w:t>
      </w:r>
    </w:p>
    <w:p w14:paraId="1C4F7957" w14:textId="53FAE1D9"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436581">
        <w:rPr>
          <w:rFonts w:ascii="Georgia" w:hAnsi="Georgia" w:cs="Courier New"/>
          <w:b/>
          <w:bCs/>
          <w:sz w:val="24"/>
          <w:szCs w:val="24"/>
        </w:rPr>
        <w:t>MAY 31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436581">
        <w:rPr>
          <w:rFonts w:ascii="Georgia" w:hAnsi="Georgia" w:cs="Courier New"/>
          <w:b/>
          <w:bCs/>
          <w:sz w:val="24"/>
          <w:szCs w:val="24"/>
        </w:rPr>
        <w:t>4,553,336.71</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3E3624A5"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10567">
        <w:rPr>
          <w:rFonts w:ascii="Georgia" w:hAnsi="Georgia" w:cs="Courier New"/>
          <w:b/>
          <w:bCs/>
          <w:sz w:val="24"/>
          <w:szCs w:val="24"/>
        </w:rPr>
        <w:t>5,</w:t>
      </w:r>
      <w:r w:rsidR="00436581">
        <w:rPr>
          <w:rFonts w:ascii="Georgia" w:hAnsi="Georgia" w:cs="Courier New"/>
          <w:b/>
          <w:bCs/>
          <w:sz w:val="24"/>
          <w:szCs w:val="24"/>
        </w:rPr>
        <w:t>351,227.50</w:t>
      </w:r>
    </w:p>
    <w:p w14:paraId="37D726D1" w14:textId="53F8FFFC" w:rsidR="00335F2B" w:rsidRDefault="00335F2B" w:rsidP="00BD2C88">
      <w:pPr>
        <w:rPr>
          <w:rFonts w:ascii="Georgia" w:hAnsi="Georgia" w:cs="Courier New"/>
          <w:b/>
          <w:bCs/>
          <w:sz w:val="24"/>
          <w:szCs w:val="24"/>
        </w:rPr>
      </w:pPr>
    </w:p>
    <w:p w14:paraId="12813B25" w14:textId="36832ECE"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436581">
        <w:rPr>
          <w:rFonts w:ascii="Georgia" w:hAnsi="Georgia" w:cs="Courier New"/>
          <w:b/>
          <w:bCs/>
          <w:sz w:val="24"/>
          <w:szCs w:val="24"/>
        </w:rPr>
        <w:t>MAY 31</w:t>
      </w:r>
      <w:r>
        <w:rPr>
          <w:rFonts w:ascii="Georgia" w:hAnsi="Georgia" w:cs="Courier New"/>
          <w:b/>
          <w:bCs/>
          <w:sz w:val="24"/>
          <w:szCs w:val="24"/>
        </w:rPr>
        <w:t>, 202</w:t>
      </w:r>
      <w:r w:rsidR="00071D83">
        <w:rPr>
          <w:rFonts w:ascii="Georgia" w:hAnsi="Georgia" w:cs="Courier New"/>
          <w:b/>
          <w:bCs/>
          <w:sz w:val="24"/>
          <w:szCs w:val="24"/>
        </w:rPr>
        <w:t>1</w:t>
      </w:r>
      <w:r>
        <w:rPr>
          <w:rFonts w:ascii="Georgia" w:hAnsi="Georgia" w:cs="Courier New"/>
          <w:b/>
          <w:bCs/>
          <w:sz w:val="24"/>
          <w:szCs w:val="24"/>
        </w:rPr>
        <w:tab/>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sidR="00D85F9C">
        <w:rPr>
          <w:rFonts w:ascii="Georgia" w:hAnsi="Georgia" w:cs="Courier New"/>
          <w:b/>
          <w:bCs/>
          <w:sz w:val="24"/>
          <w:szCs w:val="24"/>
        </w:rPr>
        <w:t xml:space="preserve"> </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Pr>
          <w:rFonts w:ascii="Georgia" w:hAnsi="Georgia" w:cs="Courier New"/>
          <w:b/>
          <w:bCs/>
          <w:sz w:val="24"/>
          <w:szCs w:val="24"/>
        </w:rPr>
        <w:t xml:space="preserve">$ </w:t>
      </w:r>
      <w:r w:rsidR="0066105D">
        <w:rPr>
          <w:rFonts w:ascii="Georgia" w:hAnsi="Georgia" w:cs="Courier New"/>
          <w:b/>
          <w:bCs/>
          <w:sz w:val="24"/>
          <w:szCs w:val="24"/>
        </w:rPr>
        <w:t>1</w:t>
      </w:r>
      <w:r w:rsidR="00587563">
        <w:rPr>
          <w:rFonts w:ascii="Georgia" w:hAnsi="Georgia" w:cs="Courier New"/>
          <w:b/>
          <w:bCs/>
          <w:sz w:val="24"/>
          <w:szCs w:val="24"/>
        </w:rPr>
        <w:t>0</w:t>
      </w:r>
      <w:r w:rsidR="0066105D">
        <w:rPr>
          <w:rFonts w:ascii="Georgia" w:hAnsi="Georgia" w:cs="Courier New"/>
          <w:b/>
          <w:bCs/>
          <w:sz w:val="24"/>
          <w:szCs w:val="24"/>
        </w:rPr>
        <w:t>,</w:t>
      </w:r>
      <w:r w:rsidR="00436581">
        <w:rPr>
          <w:rFonts w:ascii="Georgia" w:hAnsi="Georgia" w:cs="Courier New"/>
          <w:b/>
          <w:bCs/>
          <w:sz w:val="24"/>
          <w:szCs w:val="24"/>
        </w:rPr>
        <w:t>177,745.92</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25479F8C" w14:textId="4FC2A7F8" w:rsid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3E4C917F" w14:textId="186A42BF"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Pr="001A1AFE">
        <w:rPr>
          <w:rFonts w:ascii="Georgia" w:hAnsi="Georgia" w:cs="Courier New"/>
          <w:bCs/>
          <w:sz w:val="24"/>
          <w:szCs w:val="24"/>
        </w:rPr>
        <w:t xml:space="preserve">On motion of Commissioner </w:t>
      </w:r>
      <w:r w:rsidR="00873084">
        <w:rPr>
          <w:rFonts w:ascii="Georgia" w:hAnsi="Georgia" w:cs="Courier New"/>
          <w:bCs/>
          <w:sz w:val="24"/>
          <w:szCs w:val="24"/>
        </w:rPr>
        <w:t>Michael McKinney, Sr.</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873084">
        <w:rPr>
          <w:rFonts w:ascii="Georgia" w:hAnsi="Georgia" w:cs="Courier New"/>
          <w:bCs/>
          <w:sz w:val="24"/>
          <w:szCs w:val="24"/>
        </w:rPr>
        <w:t>Jeffery Henry</w:t>
      </w:r>
      <w:r w:rsidRPr="001A1AFE">
        <w:rPr>
          <w:rFonts w:ascii="Georgia" w:hAnsi="Georgia" w:cs="Courier New"/>
          <w:bCs/>
          <w:sz w:val="24"/>
          <w:szCs w:val="24"/>
        </w:rPr>
        <w:t xml:space="preserve">, the following resolution was proposed and </w:t>
      </w:r>
      <w:r w:rsidR="00873084">
        <w:rPr>
          <w:rFonts w:ascii="Georgia" w:hAnsi="Georgia" w:cs="Courier New"/>
          <w:bCs/>
          <w:sz w:val="24"/>
          <w:szCs w:val="24"/>
        </w:rPr>
        <w:t xml:space="preserve">unanimously </w:t>
      </w:r>
      <w:r w:rsidRPr="001A1AFE">
        <w:rPr>
          <w:rFonts w:ascii="Georgia" w:hAnsi="Georgia" w:cs="Courier New"/>
          <w:bCs/>
          <w:sz w:val="24"/>
          <w:szCs w:val="24"/>
        </w:rPr>
        <w:t>approved.</w:t>
      </w:r>
    </w:p>
    <w:p w14:paraId="13ADEEFF" w14:textId="01382595" w:rsidR="001A1AFE" w:rsidRDefault="001A1AFE" w:rsidP="0066105D">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4"/>
      <w:r w:rsidRPr="001A1AFE">
        <w:rPr>
          <w:rFonts w:ascii="Georgia" w:hAnsi="Georgia" w:cs="Courier New"/>
          <w:bCs/>
          <w:sz w:val="24"/>
          <w:szCs w:val="24"/>
        </w:rPr>
        <w:t xml:space="preserve">Board of Commissioners </w:t>
      </w:r>
      <w:r w:rsidR="00873084">
        <w:rPr>
          <w:rFonts w:ascii="Georgia" w:hAnsi="Georgia" w:cs="Courier New"/>
          <w:bCs/>
          <w:sz w:val="24"/>
          <w:szCs w:val="24"/>
        </w:rPr>
        <w:t>re-</w:t>
      </w:r>
      <w:r w:rsidR="00873084" w:rsidRPr="00873084">
        <w:rPr>
          <w:rFonts w:ascii="Georgia" w:hAnsi="Georgia" w:cs="Courier New"/>
          <w:bCs/>
          <w:sz w:val="24"/>
          <w:szCs w:val="24"/>
        </w:rPr>
        <w:t xml:space="preserve">approve the Executive Director, Donald Henry, to sign the CEA Agreement between the State of Louisiana and Lafourche Basin Levee District on the Dredging of Bayou Napoleon and Bayou St. </w:t>
      </w:r>
      <w:r w:rsidR="00873084" w:rsidRPr="00873084">
        <w:rPr>
          <w:rFonts w:ascii="Georgia" w:hAnsi="Georgia" w:cs="Courier New"/>
          <w:bCs/>
          <w:sz w:val="24"/>
          <w:szCs w:val="24"/>
        </w:rPr>
        <w:lastRenderedPageBreak/>
        <w:t>James, Planning and Construction, as per the request from the state due to the amount of time that has passed between the original Resolution approval</w:t>
      </w:r>
      <w:r w:rsidR="00320A5B" w:rsidRPr="00320A5B">
        <w:rPr>
          <w:rFonts w:ascii="Georgia" w:hAnsi="Georgia" w:cs="Courier New"/>
          <w:bCs/>
          <w:sz w:val="24"/>
          <w:szCs w:val="24"/>
        </w:rPr>
        <w:t>.</w:t>
      </w:r>
    </w:p>
    <w:p w14:paraId="72013569" w14:textId="2170C703" w:rsidR="00C564AF" w:rsidRDefault="00C564AF" w:rsidP="001A1AFE">
      <w:pPr>
        <w:spacing w:line="480" w:lineRule="auto"/>
        <w:ind w:firstLine="720"/>
        <w:contextualSpacing/>
        <w:rPr>
          <w:rFonts w:ascii="Georgia" w:hAnsi="Georgia" w:cs="Courier New"/>
          <w:bCs/>
          <w:sz w:val="24"/>
          <w:szCs w:val="24"/>
        </w:rPr>
      </w:pPr>
      <w:r>
        <w:rPr>
          <w:rFonts w:ascii="Georgia" w:hAnsi="Georgia" w:cs="Courier New"/>
          <w:bCs/>
          <w:sz w:val="24"/>
          <w:szCs w:val="24"/>
        </w:rPr>
        <w:t>Executive Director, Donald Henry, informed the Board that he was advised from the State’s Department of Treasury that it would be better to reaffirm this agenda item because of the time lapse from the original approval date and to submit an updated resolution.</w:t>
      </w:r>
    </w:p>
    <w:p w14:paraId="4E809F36" w14:textId="31324EAE"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w:t>
      </w:r>
      <w:r w:rsidR="009F255F">
        <w:rPr>
          <w:rFonts w:ascii="Georgia" w:hAnsi="Georgia" w:cs="Courier New"/>
          <w:bCs/>
          <w:sz w:val="24"/>
          <w:szCs w:val="24"/>
        </w:rPr>
        <w:t xml:space="preserve"> on substituting the motion to add to the agenda</w:t>
      </w:r>
      <w:r w:rsidRPr="001A1AFE">
        <w:rPr>
          <w:rFonts w:ascii="Georgia" w:hAnsi="Georgia" w:cs="Courier New"/>
          <w:bCs/>
          <w:sz w:val="24"/>
          <w:szCs w:val="24"/>
        </w:rPr>
        <w:t>.  Roll call vote thereon as follows:</w:t>
      </w:r>
    </w:p>
    <w:p w14:paraId="3768BAD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45E30B21" w14:textId="77777777" w:rsidR="00873084" w:rsidRPr="00873084" w:rsidRDefault="00873084" w:rsidP="00873084">
      <w:pPr>
        <w:spacing w:line="480" w:lineRule="auto"/>
        <w:contextualSpacing/>
        <w:rPr>
          <w:rFonts w:ascii="Georgia" w:hAnsi="Georgia" w:cs="Courier New"/>
          <w:bCs/>
          <w:sz w:val="24"/>
          <w:szCs w:val="24"/>
        </w:rPr>
      </w:pPr>
      <w:bookmarkStart w:id="5" w:name="_Hlk69137949"/>
      <w:r w:rsidRPr="00873084">
        <w:rPr>
          <w:rFonts w:ascii="Georgia" w:hAnsi="Georgia" w:cs="Courier New"/>
          <w:bCs/>
          <w:sz w:val="24"/>
          <w:szCs w:val="24"/>
        </w:rPr>
        <w:t>President Jasmin called for a roll call vote.  Roll call vote thereon as follows:</w:t>
      </w:r>
    </w:p>
    <w:p w14:paraId="322EBE17"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YEAS:</w:t>
      </w:r>
      <w:r w:rsidRPr="00873084">
        <w:rPr>
          <w:rFonts w:ascii="Georgia" w:hAnsi="Georgia" w:cs="Courier New"/>
          <w:bCs/>
          <w:sz w:val="24"/>
          <w:szCs w:val="24"/>
        </w:rPr>
        <w:tab/>
      </w:r>
    </w:p>
    <w:p w14:paraId="463F4EAC"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Michael McKinney, Sr.</w:t>
      </w:r>
      <w:r w:rsidRPr="00873084">
        <w:rPr>
          <w:rFonts w:ascii="Georgia" w:hAnsi="Georgia" w:cs="Courier New"/>
          <w:bCs/>
          <w:sz w:val="24"/>
          <w:szCs w:val="24"/>
        </w:rPr>
        <w:tab/>
      </w:r>
    </w:p>
    <w:p w14:paraId="05B9FFEB"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Arthur Bosworth IV</w:t>
      </w:r>
    </w:p>
    <w:p w14:paraId="4B9B8F45"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Larry Sorapuru</w:t>
      </w:r>
    </w:p>
    <w:p w14:paraId="29D42D0C"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Russell Loupe</w:t>
      </w:r>
    </w:p>
    <w:p w14:paraId="4BD0FD2D"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Gary Watson</w:t>
      </w:r>
    </w:p>
    <w:p w14:paraId="2B8D7CB1"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Jeffery Henry</w:t>
      </w:r>
    </w:p>
    <w:p w14:paraId="6DF567DE"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Craig Carter</w:t>
      </w:r>
    </w:p>
    <w:p w14:paraId="7A9E9A1E"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Eric Matherne</w:t>
      </w:r>
    </w:p>
    <w:p w14:paraId="318B7573"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Marlin Rogers</w:t>
      </w:r>
    </w:p>
    <w:p w14:paraId="4E257CB1"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Kevin Hebert</w:t>
      </w:r>
    </w:p>
    <w:p w14:paraId="0F2D69D2" w14:textId="77777777" w:rsidR="00873084" w:rsidRPr="00873084" w:rsidRDefault="00873084" w:rsidP="00873084">
      <w:pPr>
        <w:numPr>
          <w:ilvl w:val="0"/>
          <w:numId w:val="1"/>
        </w:numPr>
        <w:spacing w:line="480" w:lineRule="auto"/>
        <w:contextualSpacing/>
        <w:rPr>
          <w:rFonts w:ascii="Georgia" w:hAnsi="Georgia" w:cs="Courier New"/>
          <w:bCs/>
          <w:sz w:val="24"/>
          <w:szCs w:val="24"/>
        </w:rPr>
      </w:pPr>
      <w:r w:rsidRPr="00873084">
        <w:rPr>
          <w:rFonts w:ascii="Georgia" w:hAnsi="Georgia" w:cs="Courier New"/>
          <w:bCs/>
          <w:sz w:val="24"/>
          <w:szCs w:val="24"/>
        </w:rPr>
        <w:t>James P. Jasmin</w:t>
      </w:r>
    </w:p>
    <w:p w14:paraId="5C4156C2"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NAYS: None</w:t>
      </w:r>
    </w:p>
    <w:p w14:paraId="51AA3687"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ABSENT: None</w:t>
      </w:r>
    </w:p>
    <w:p w14:paraId="09FAC205"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ABSTAINED: None</w:t>
      </w:r>
    </w:p>
    <w:p w14:paraId="73F1FFA6" w14:textId="77777777" w:rsidR="00873084" w:rsidRPr="00873084" w:rsidRDefault="00873084" w:rsidP="00873084">
      <w:pPr>
        <w:spacing w:line="480" w:lineRule="auto"/>
        <w:contextualSpacing/>
        <w:rPr>
          <w:rFonts w:ascii="Georgia" w:hAnsi="Georgia" w:cs="Courier New"/>
          <w:bCs/>
          <w:sz w:val="24"/>
          <w:szCs w:val="24"/>
        </w:rPr>
      </w:pPr>
      <w:r w:rsidRPr="00873084">
        <w:rPr>
          <w:rFonts w:ascii="Georgia" w:hAnsi="Georgia" w:cs="Courier New"/>
          <w:bCs/>
          <w:sz w:val="24"/>
          <w:szCs w:val="24"/>
        </w:rPr>
        <w:t xml:space="preserve">By a roll call vote of 11 yeas, 0 nay, 0 absent and 0 abstained.  The motion passed by unanimous vote.  </w:t>
      </w:r>
    </w:p>
    <w:bookmarkEnd w:id="5"/>
    <w:p w14:paraId="79B9D19D" w14:textId="2AE1DAD8"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r w:rsidRPr="001A1AFE">
        <w:rPr>
          <w:rFonts w:ascii="Georgia" w:hAnsi="Georgia" w:cs="Courier New"/>
          <w:bCs/>
          <w:sz w:val="24"/>
          <w:szCs w:val="24"/>
        </w:rPr>
        <w:t xml:space="preserve">On motion of </w:t>
      </w:r>
      <w:r w:rsidR="00510A14">
        <w:rPr>
          <w:rFonts w:ascii="Georgia" w:hAnsi="Georgia" w:cs="Courier New"/>
          <w:bCs/>
          <w:sz w:val="24"/>
          <w:szCs w:val="24"/>
        </w:rPr>
        <w:t>Commissioner Kevin Hebert</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510A14">
        <w:rPr>
          <w:rFonts w:ascii="Georgia" w:hAnsi="Georgia" w:cs="Courier New"/>
          <w:bCs/>
          <w:sz w:val="24"/>
          <w:szCs w:val="24"/>
        </w:rPr>
        <w:t>Marlin Rogers</w:t>
      </w:r>
      <w:r w:rsidRPr="001A1AFE">
        <w:rPr>
          <w:rFonts w:ascii="Georgia" w:hAnsi="Georgia" w:cs="Courier New"/>
          <w:bCs/>
          <w:sz w:val="24"/>
          <w:szCs w:val="24"/>
        </w:rPr>
        <w:t>, the following resolution was proposed and unanimously approved.</w:t>
      </w:r>
    </w:p>
    <w:p w14:paraId="68AB7A01" w14:textId="21268860"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r w:rsidR="000D7C08" w:rsidRPr="000D7C08">
        <w:rPr>
          <w:rFonts w:ascii="Georgia" w:hAnsi="Georgia" w:cs="Courier New"/>
          <w:bCs/>
          <w:sz w:val="24"/>
          <w:szCs w:val="24"/>
        </w:rPr>
        <w:t xml:space="preserve">for the </w:t>
      </w:r>
      <w:r w:rsidR="00510A14" w:rsidRPr="00510A14">
        <w:rPr>
          <w:rFonts w:ascii="Georgia" w:hAnsi="Georgia" w:cs="Courier New"/>
          <w:bCs/>
          <w:sz w:val="24"/>
          <w:szCs w:val="24"/>
        </w:rPr>
        <w:t>Board/staff to attend the Mississippi Valley Flood Control Association’s Annual Fall Legislative Meeting on September 25-29, 2021 in Washington, DC</w:t>
      </w:r>
      <w:r w:rsidRPr="001A1AFE">
        <w:rPr>
          <w:rFonts w:ascii="Georgia" w:hAnsi="Georgia" w:cs="Courier New"/>
          <w:bCs/>
          <w:sz w:val="24"/>
          <w:szCs w:val="24"/>
        </w:rPr>
        <w:t>.</w:t>
      </w:r>
    </w:p>
    <w:p w14:paraId="15746FE0" w14:textId="1E80C035"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lastRenderedPageBreak/>
        <w:t>President Jasmin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14AD456"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Michael McKinney, Sr.</w:t>
      </w:r>
      <w:r w:rsidRPr="001557F2">
        <w:rPr>
          <w:rFonts w:ascii="Georgia" w:hAnsi="Georgia" w:cs="Courier New"/>
          <w:bCs/>
          <w:sz w:val="24"/>
          <w:szCs w:val="24"/>
        </w:rPr>
        <w:tab/>
      </w:r>
    </w:p>
    <w:p w14:paraId="5EC0D37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Arthur Bosworth IV</w:t>
      </w:r>
    </w:p>
    <w:p w14:paraId="267C6028"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Larry Sorapuru</w:t>
      </w:r>
    </w:p>
    <w:p w14:paraId="0C81AAA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Russell Loupe</w:t>
      </w:r>
    </w:p>
    <w:p w14:paraId="657CDDD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Gary Watson</w:t>
      </w:r>
    </w:p>
    <w:p w14:paraId="0257C07A"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Jeffery Henry</w:t>
      </w:r>
    </w:p>
    <w:p w14:paraId="7B7FB85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Craig Carter</w:t>
      </w:r>
    </w:p>
    <w:p w14:paraId="6DD018BB"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Eric Matherne</w:t>
      </w:r>
    </w:p>
    <w:p w14:paraId="6351AC2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Marlin Rogers</w:t>
      </w:r>
    </w:p>
    <w:p w14:paraId="4F46358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Kevin Hebert</w:t>
      </w:r>
    </w:p>
    <w:p w14:paraId="537F477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James P. Jasmin</w:t>
      </w:r>
    </w:p>
    <w:p w14:paraId="54E58382"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NAYS: None</w:t>
      </w:r>
    </w:p>
    <w:p w14:paraId="03F305EB"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ABSENT: None</w:t>
      </w:r>
    </w:p>
    <w:p w14:paraId="1D36CD3C"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ABSTAINED: None</w:t>
      </w:r>
    </w:p>
    <w:p w14:paraId="5A6C2780" w14:textId="01F2D2EA" w:rsid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 xml:space="preserve">By a roll call vote of 11 yeas, 0 nay, 0 absent and 0 abstained.  The motion passed by unanimous vote.  </w:t>
      </w:r>
    </w:p>
    <w:p w14:paraId="786B7839" w14:textId="3E8FD8F5" w:rsidR="00510A14" w:rsidRPr="00510A14" w:rsidRDefault="000D7C08" w:rsidP="00510A14">
      <w:pPr>
        <w:spacing w:line="480" w:lineRule="auto"/>
        <w:contextualSpacing/>
        <w:rPr>
          <w:rFonts w:ascii="Georgia" w:hAnsi="Georgia" w:cs="Courier New"/>
          <w:bCs/>
          <w:sz w:val="24"/>
          <w:szCs w:val="24"/>
        </w:rPr>
      </w:pPr>
      <w:r>
        <w:rPr>
          <w:rFonts w:ascii="Georgia" w:hAnsi="Georgia" w:cs="Courier New"/>
          <w:bCs/>
          <w:sz w:val="24"/>
          <w:szCs w:val="24"/>
        </w:rPr>
        <w:tab/>
      </w:r>
      <w:r w:rsidR="00510A14" w:rsidRPr="00510A14">
        <w:rPr>
          <w:rFonts w:ascii="Georgia" w:hAnsi="Georgia" w:cs="Courier New"/>
          <w:bCs/>
          <w:sz w:val="24"/>
          <w:szCs w:val="24"/>
        </w:rPr>
        <w:t xml:space="preserve">On motion of Commissioner </w:t>
      </w:r>
      <w:r w:rsidR="00510A14">
        <w:rPr>
          <w:rFonts w:ascii="Georgia" w:hAnsi="Georgia" w:cs="Courier New"/>
          <w:bCs/>
          <w:sz w:val="24"/>
          <w:szCs w:val="24"/>
        </w:rPr>
        <w:t>Jeffery Henry</w:t>
      </w:r>
      <w:r w:rsidR="00510A14" w:rsidRPr="00510A14">
        <w:rPr>
          <w:rFonts w:ascii="Georgia" w:hAnsi="Georgia" w:cs="Courier New"/>
          <w:bCs/>
          <w:sz w:val="24"/>
          <w:szCs w:val="24"/>
        </w:rPr>
        <w:t xml:space="preserve">, seconded by Commissioner </w:t>
      </w:r>
      <w:r w:rsidR="00510A14">
        <w:rPr>
          <w:rFonts w:ascii="Georgia" w:hAnsi="Georgia" w:cs="Courier New"/>
          <w:bCs/>
          <w:sz w:val="24"/>
          <w:szCs w:val="24"/>
        </w:rPr>
        <w:t>Arthur Bosworth IV</w:t>
      </w:r>
      <w:r w:rsidR="00510A14" w:rsidRPr="00510A14">
        <w:rPr>
          <w:rFonts w:ascii="Georgia" w:hAnsi="Georgia" w:cs="Courier New"/>
          <w:bCs/>
          <w:sz w:val="24"/>
          <w:szCs w:val="24"/>
        </w:rPr>
        <w:t>, the following resolution was proposed and unanimously approved.</w:t>
      </w:r>
    </w:p>
    <w:p w14:paraId="4DF0168C" w14:textId="3F7B4FE5"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BE IT RESOLVED, that the Board of Commissioners approve for the purchase of a John Deere 5125R tractor with loader for $89,377.80, on state contract.</w:t>
      </w:r>
    </w:p>
    <w:p w14:paraId="0E9DCBCF" w14:textId="77777777" w:rsidR="00510A14" w:rsidRPr="00510A14" w:rsidRDefault="00510A14" w:rsidP="00510A14">
      <w:pPr>
        <w:spacing w:line="480" w:lineRule="auto"/>
        <w:ind w:firstLine="720"/>
        <w:contextualSpacing/>
        <w:rPr>
          <w:rFonts w:ascii="Georgia" w:hAnsi="Georgia" w:cs="Courier New"/>
          <w:bCs/>
          <w:sz w:val="24"/>
          <w:szCs w:val="24"/>
        </w:rPr>
      </w:pPr>
      <w:r w:rsidRPr="00510A14">
        <w:rPr>
          <w:rFonts w:ascii="Georgia" w:hAnsi="Georgia" w:cs="Courier New"/>
          <w:bCs/>
          <w:sz w:val="24"/>
          <w:szCs w:val="24"/>
        </w:rPr>
        <w:t>President Jasmin called for a roll call vote.  Roll call vote thereon as follows:</w:t>
      </w:r>
    </w:p>
    <w:p w14:paraId="56A07A99"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YEAS:</w:t>
      </w:r>
      <w:r w:rsidRPr="00510A14">
        <w:rPr>
          <w:rFonts w:ascii="Georgia" w:hAnsi="Georgia" w:cs="Courier New"/>
          <w:bCs/>
          <w:sz w:val="24"/>
          <w:szCs w:val="24"/>
        </w:rPr>
        <w:tab/>
      </w:r>
    </w:p>
    <w:p w14:paraId="658C1479"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Michael McKinney, Sr.</w:t>
      </w:r>
      <w:r w:rsidRPr="00510A14">
        <w:rPr>
          <w:rFonts w:ascii="Georgia" w:hAnsi="Georgia" w:cs="Courier New"/>
          <w:bCs/>
          <w:sz w:val="24"/>
          <w:szCs w:val="24"/>
        </w:rPr>
        <w:tab/>
      </w:r>
    </w:p>
    <w:p w14:paraId="49FA5E71"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Arthur Bosworth IV</w:t>
      </w:r>
    </w:p>
    <w:p w14:paraId="2505F1E4"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Larry Sorapuru</w:t>
      </w:r>
    </w:p>
    <w:p w14:paraId="701D6D53"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Russell Loupe</w:t>
      </w:r>
    </w:p>
    <w:p w14:paraId="33F7FD84"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Gary Watson</w:t>
      </w:r>
    </w:p>
    <w:p w14:paraId="4BC58E3D"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Jeffery Henry</w:t>
      </w:r>
    </w:p>
    <w:p w14:paraId="74EE9977"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Craig Carter</w:t>
      </w:r>
    </w:p>
    <w:p w14:paraId="00826C3C"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Eric Matherne</w:t>
      </w:r>
    </w:p>
    <w:p w14:paraId="267EF2F8"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lastRenderedPageBreak/>
        <w:t>Marlin Rogers</w:t>
      </w:r>
    </w:p>
    <w:p w14:paraId="6F3BDE45"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Kevin Hebert</w:t>
      </w:r>
    </w:p>
    <w:p w14:paraId="66CB0206" w14:textId="77777777" w:rsidR="00510A14" w:rsidRPr="00510A14" w:rsidRDefault="00510A14" w:rsidP="00510A14">
      <w:pPr>
        <w:numPr>
          <w:ilvl w:val="0"/>
          <w:numId w:val="1"/>
        </w:numPr>
        <w:spacing w:line="480" w:lineRule="auto"/>
        <w:contextualSpacing/>
        <w:rPr>
          <w:rFonts w:ascii="Georgia" w:hAnsi="Georgia" w:cs="Courier New"/>
          <w:bCs/>
          <w:sz w:val="24"/>
          <w:szCs w:val="24"/>
        </w:rPr>
      </w:pPr>
      <w:r w:rsidRPr="00510A14">
        <w:rPr>
          <w:rFonts w:ascii="Georgia" w:hAnsi="Georgia" w:cs="Courier New"/>
          <w:bCs/>
          <w:sz w:val="24"/>
          <w:szCs w:val="24"/>
        </w:rPr>
        <w:t>James P. Jasmin</w:t>
      </w:r>
    </w:p>
    <w:p w14:paraId="151999A4"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NAYS: None</w:t>
      </w:r>
    </w:p>
    <w:p w14:paraId="1227ECEA"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ABSENT: None</w:t>
      </w:r>
    </w:p>
    <w:p w14:paraId="20B899A9"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ABSTAINED: None</w:t>
      </w:r>
    </w:p>
    <w:p w14:paraId="64EBBB43" w14:textId="77777777" w:rsidR="00510A14" w:rsidRPr="00510A14" w:rsidRDefault="00510A14" w:rsidP="00510A14">
      <w:pPr>
        <w:spacing w:line="480" w:lineRule="auto"/>
        <w:contextualSpacing/>
        <w:rPr>
          <w:rFonts w:ascii="Georgia" w:hAnsi="Georgia" w:cs="Courier New"/>
          <w:bCs/>
          <w:sz w:val="24"/>
          <w:szCs w:val="24"/>
        </w:rPr>
      </w:pPr>
      <w:r w:rsidRPr="00510A14">
        <w:rPr>
          <w:rFonts w:ascii="Georgia" w:hAnsi="Georgia" w:cs="Courier New"/>
          <w:bCs/>
          <w:sz w:val="24"/>
          <w:szCs w:val="24"/>
        </w:rPr>
        <w:t xml:space="preserve">By a roll call vote of 11 yeas, 0 nay, 0 absent and 0 abstained.  The motion passed by unanimous vote.  </w:t>
      </w:r>
    </w:p>
    <w:p w14:paraId="3AB57325" w14:textId="38EEEF05" w:rsidR="000D7C08" w:rsidRPr="000D7C08" w:rsidRDefault="000D7C08" w:rsidP="00510A14">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On motion of</w:t>
      </w:r>
      <w:r w:rsidR="00C564AF">
        <w:rPr>
          <w:rFonts w:ascii="Georgia" w:hAnsi="Georgia" w:cs="Courier New"/>
          <w:bCs/>
          <w:sz w:val="24"/>
          <w:szCs w:val="24"/>
        </w:rPr>
        <w:t xml:space="preserve"> Commissioner Gary Watson</w:t>
      </w:r>
      <w:r w:rsidRPr="000D7C08">
        <w:rPr>
          <w:rFonts w:ascii="Georgia" w:hAnsi="Georgia" w:cs="Courier New"/>
          <w:bCs/>
          <w:sz w:val="24"/>
          <w:szCs w:val="24"/>
        </w:rPr>
        <w:t xml:space="preserve">, seconded by </w:t>
      </w:r>
      <w:r w:rsidR="00C564AF" w:rsidRPr="00C564AF">
        <w:rPr>
          <w:rFonts w:ascii="Georgia" w:hAnsi="Georgia" w:cs="Courier New"/>
          <w:bCs/>
          <w:sz w:val="24"/>
          <w:szCs w:val="24"/>
        </w:rPr>
        <w:t>Vice-President Craig Carter</w:t>
      </w:r>
      <w:r w:rsidRPr="000D7C08">
        <w:rPr>
          <w:rFonts w:ascii="Georgia" w:hAnsi="Georgia" w:cs="Courier New"/>
          <w:bCs/>
          <w:sz w:val="24"/>
          <w:szCs w:val="24"/>
        </w:rPr>
        <w:t>, the following resolution was proposed and unanimously approved.</w:t>
      </w:r>
    </w:p>
    <w:p w14:paraId="5E0F1FEA" w14:textId="18A9BF32"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r w:rsidR="00510A14" w:rsidRPr="00510A14">
        <w:rPr>
          <w:rFonts w:ascii="Georgia" w:hAnsi="Georgia" w:cs="Courier New"/>
          <w:bCs/>
          <w:sz w:val="24"/>
          <w:szCs w:val="24"/>
        </w:rPr>
        <w:t>30th annual Independence Day Celebration on July 3, 2021 at the West Bank Bridge Park in Luling, St. Charles Parish, Louisiana</w:t>
      </w:r>
      <w:r w:rsidRPr="000D7C08">
        <w:rPr>
          <w:rFonts w:ascii="Georgia" w:hAnsi="Georgia" w:cs="Courier New"/>
          <w:bCs/>
          <w:sz w:val="24"/>
          <w:szCs w:val="24"/>
        </w:rPr>
        <w:t>.</w:t>
      </w:r>
    </w:p>
    <w:p w14:paraId="05484D2C" w14:textId="77777777"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President Jasmin called for a roll call vote.  Roll call vote thereon as follows:</w:t>
      </w:r>
    </w:p>
    <w:p w14:paraId="41C53972"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YEAS:</w:t>
      </w:r>
      <w:r w:rsidRPr="000D7C08">
        <w:rPr>
          <w:rFonts w:ascii="Georgia" w:hAnsi="Georgia" w:cs="Courier New"/>
          <w:bCs/>
          <w:sz w:val="24"/>
          <w:szCs w:val="24"/>
        </w:rPr>
        <w:tab/>
      </w:r>
    </w:p>
    <w:p w14:paraId="4639A78D"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Michael McKinney, Sr.</w:t>
      </w:r>
      <w:r w:rsidRPr="000D7C08">
        <w:rPr>
          <w:rFonts w:ascii="Georgia" w:hAnsi="Georgia" w:cs="Courier New"/>
          <w:bCs/>
          <w:sz w:val="24"/>
          <w:szCs w:val="24"/>
        </w:rPr>
        <w:tab/>
      </w:r>
    </w:p>
    <w:p w14:paraId="2CDD9D99"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Arthur Bosworth IV</w:t>
      </w:r>
    </w:p>
    <w:p w14:paraId="4CF3B419"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Larry Sorapuru</w:t>
      </w:r>
    </w:p>
    <w:p w14:paraId="3C5101CB"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Russell Loupe</w:t>
      </w:r>
    </w:p>
    <w:p w14:paraId="0ABE9301"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Gary Watson</w:t>
      </w:r>
    </w:p>
    <w:p w14:paraId="4C1A4110"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Jeffery Henry</w:t>
      </w:r>
    </w:p>
    <w:p w14:paraId="263EE964"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Craig Carter</w:t>
      </w:r>
    </w:p>
    <w:p w14:paraId="568C6E5A"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Eric Matherne</w:t>
      </w:r>
    </w:p>
    <w:p w14:paraId="64726868"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Marlin Rogers</w:t>
      </w:r>
    </w:p>
    <w:p w14:paraId="141C4556"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Kevin Hebert</w:t>
      </w:r>
    </w:p>
    <w:p w14:paraId="1B9CA8C5"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James P. Jasmin</w:t>
      </w:r>
    </w:p>
    <w:p w14:paraId="64034DB4"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NAYS: None</w:t>
      </w:r>
    </w:p>
    <w:p w14:paraId="6DC8DECF"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ABSENT: None</w:t>
      </w:r>
    </w:p>
    <w:p w14:paraId="4E18A508"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ABSTAINED: None</w:t>
      </w:r>
    </w:p>
    <w:p w14:paraId="52438837" w14:textId="4A5BD537" w:rsidR="000D7C08" w:rsidRPr="000D7C08" w:rsidRDefault="000D7C08" w:rsidP="00510A14">
      <w:pPr>
        <w:spacing w:line="480" w:lineRule="auto"/>
        <w:contextualSpacing/>
        <w:rPr>
          <w:rFonts w:ascii="Georgia" w:hAnsi="Georgia" w:cs="Courier New"/>
          <w:bCs/>
          <w:sz w:val="24"/>
          <w:szCs w:val="24"/>
        </w:rPr>
      </w:pPr>
      <w:r w:rsidRPr="000D7C08">
        <w:rPr>
          <w:rFonts w:ascii="Georgia" w:hAnsi="Georgia" w:cs="Courier New"/>
          <w:bCs/>
          <w:sz w:val="24"/>
          <w:szCs w:val="24"/>
        </w:rPr>
        <w:t xml:space="preserve">By a roll call vote of 11 yeas, 0 nay, 0 absent and 0 abstained.  The motion passed by </w:t>
      </w:r>
    </w:p>
    <w:p w14:paraId="34BA805A" w14:textId="75C0BE5A" w:rsidR="00322B85" w:rsidRDefault="001A1AFE" w:rsidP="00863ED8">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664787" w:rsidRPr="00664787">
        <w:rPr>
          <w:rFonts w:ascii="Georgia" w:hAnsi="Georgia" w:cs="Courier New"/>
          <w:bCs/>
          <w:sz w:val="24"/>
          <w:szCs w:val="24"/>
        </w:rPr>
        <w:t xml:space="preserve">Mr. Nicholas Matherne with BKI gave the highlights on the Upper Barataria Project.  There is a full report in the folders.  Davis Diversion – </w:t>
      </w:r>
      <w:r w:rsidR="00A82EBC">
        <w:rPr>
          <w:rFonts w:ascii="Georgia" w:hAnsi="Georgia" w:cs="Courier New"/>
          <w:bCs/>
          <w:sz w:val="24"/>
          <w:szCs w:val="24"/>
        </w:rPr>
        <w:t xml:space="preserve">All reimbursements have </w:t>
      </w:r>
      <w:r w:rsidR="00A82EBC">
        <w:rPr>
          <w:rFonts w:ascii="Georgia" w:hAnsi="Georgia" w:cs="Courier New"/>
          <w:bCs/>
          <w:sz w:val="24"/>
          <w:szCs w:val="24"/>
        </w:rPr>
        <w:lastRenderedPageBreak/>
        <w:t>been approved for payment by CPRA</w:t>
      </w:r>
      <w:r w:rsidR="00664787" w:rsidRPr="00664787">
        <w:rPr>
          <w:rFonts w:ascii="Georgia" w:hAnsi="Georgia" w:cs="Courier New"/>
          <w:bCs/>
          <w:sz w:val="24"/>
          <w:szCs w:val="24"/>
        </w:rPr>
        <w:t xml:space="preserve">.  Sunset Levee – </w:t>
      </w:r>
      <w:r w:rsidR="00A82EBC">
        <w:rPr>
          <w:rFonts w:ascii="Georgia" w:hAnsi="Georgia" w:cs="Courier New"/>
          <w:bCs/>
          <w:sz w:val="24"/>
          <w:szCs w:val="24"/>
        </w:rPr>
        <w:t xml:space="preserve">Coastal Use Permit was issued on May 26, 2021.  CPRA finalized review of Gulf South Geotech and no revisions to the design are required.  Intergovernmental Agreement </w:t>
      </w:r>
      <w:r w:rsidR="00DC6558">
        <w:rPr>
          <w:rFonts w:ascii="Georgia" w:hAnsi="Georgia" w:cs="Courier New"/>
          <w:bCs/>
          <w:sz w:val="24"/>
          <w:szCs w:val="24"/>
        </w:rPr>
        <w:t>draft has been submitted to CPRA.  A site visit for the construction access routes is scheduled for June 3, 2021</w:t>
      </w:r>
      <w:r w:rsidR="00664787" w:rsidRPr="00664787">
        <w:rPr>
          <w:rFonts w:ascii="Georgia" w:hAnsi="Georgia" w:cs="Courier New"/>
          <w:bCs/>
          <w:sz w:val="24"/>
          <w:szCs w:val="24"/>
        </w:rPr>
        <w:t>.  Barge Gate –</w:t>
      </w:r>
      <w:r w:rsidR="00DC6558">
        <w:rPr>
          <w:rFonts w:ascii="Georgia" w:hAnsi="Georgia" w:cs="Courier New"/>
          <w:bCs/>
          <w:sz w:val="24"/>
          <w:szCs w:val="24"/>
        </w:rPr>
        <w:t xml:space="preserve"> Hydraulic and Hydrologic Modeling proposal has been submitted for the Board to consider.  Final design tasks to be proposed after approval</w:t>
      </w:r>
      <w:r w:rsidR="008971E2">
        <w:rPr>
          <w:rFonts w:ascii="Georgia" w:hAnsi="Georgia" w:cs="Courier New"/>
          <w:bCs/>
          <w:sz w:val="24"/>
          <w:szCs w:val="24"/>
        </w:rPr>
        <w:t>.</w:t>
      </w:r>
      <w:r w:rsidR="00664787" w:rsidRPr="00664787">
        <w:rPr>
          <w:rFonts w:ascii="Georgia" w:hAnsi="Georgia" w:cs="Courier New"/>
          <w:bCs/>
          <w:sz w:val="24"/>
          <w:szCs w:val="24"/>
        </w:rPr>
        <w:t xml:space="preserve">  </w:t>
      </w:r>
      <w:r w:rsidR="008971E2">
        <w:rPr>
          <w:rFonts w:ascii="Georgia" w:hAnsi="Georgia" w:cs="Courier New"/>
          <w:bCs/>
          <w:sz w:val="24"/>
          <w:szCs w:val="24"/>
        </w:rPr>
        <w:t>Capital Outlay</w:t>
      </w:r>
      <w:r w:rsidR="00664787" w:rsidRPr="00664787">
        <w:rPr>
          <w:rFonts w:ascii="Georgia" w:hAnsi="Georgia" w:cs="Courier New"/>
          <w:bCs/>
          <w:sz w:val="24"/>
          <w:szCs w:val="24"/>
        </w:rPr>
        <w:t xml:space="preserve"> – </w:t>
      </w:r>
      <w:r w:rsidR="008971E2">
        <w:rPr>
          <w:rFonts w:ascii="Georgia" w:hAnsi="Georgia" w:cs="Courier New"/>
          <w:bCs/>
          <w:sz w:val="24"/>
          <w:szCs w:val="24"/>
        </w:rPr>
        <w:t xml:space="preserve">$3 million request not included in initial Capital Outlay bill.  </w:t>
      </w:r>
      <w:r w:rsidR="00DC6558">
        <w:rPr>
          <w:rFonts w:ascii="Georgia" w:hAnsi="Georgia" w:cs="Courier New"/>
          <w:bCs/>
          <w:sz w:val="24"/>
          <w:szCs w:val="24"/>
        </w:rPr>
        <w:t>Senators Price and Smith working to get funding included in final bill.  Watershed Initiative – Council announced Round 1 funding selections on May 27, 2021.  UBRRP construction cost exceeded Round 1 funding limitation but provided information for consideration in State Projects and Programs funding</w:t>
      </w:r>
      <w:r w:rsidR="00664787" w:rsidRPr="00664787">
        <w:rPr>
          <w:rFonts w:ascii="Georgia" w:hAnsi="Georgia" w:cs="Courier New"/>
          <w:bCs/>
          <w:sz w:val="24"/>
          <w:szCs w:val="24"/>
        </w:rPr>
        <w:t xml:space="preserve">.  </w:t>
      </w:r>
    </w:p>
    <w:p w14:paraId="7E5373E9" w14:textId="38DCDC00" w:rsidR="003E3E8A" w:rsidRDefault="003E3E8A" w:rsidP="00863ED8">
      <w:pPr>
        <w:spacing w:line="480" w:lineRule="auto"/>
        <w:contextualSpacing/>
        <w:rPr>
          <w:rFonts w:ascii="Georgia" w:hAnsi="Georgia" w:cs="Courier New"/>
          <w:bCs/>
          <w:sz w:val="24"/>
          <w:szCs w:val="24"/>
        </w:rPr>
      </w:pPr>
      <w:r>
        <w:rPr>
          <w:rFonts w:ascii="Georgia" w:hAnsi="Georgia" w:cs="Courier New"/>
          <w:bCs/>
          <w:sz w:val="24"/>
          <w:szCs w:val="24"/>
        </w:rPr>
        <w:tab/>
        <w:t xml:space="preserve">Representatives from CSRS, Inc. gave a review of the proposal work that </w:t>
      </w:r>
      <w:r w:rsidR="00C42773">
        <w:rPr>
          <w:rFonts w:ascii="Georgia" w:hAnsi="Georgia" w:cs="Courier New"/>
          <w:bCs/>
          <w:sz w:val="24"/>
          <w:szCs w:val="24"/>
        </w:rPr>
        <w:t>they will be doing for Lafourche Basin Levee District.</w:t>
      </w:r>
    </w:p>
    <w:p w14:paraId="5F84FBDB" w14:textId="4DF591C6" w:rsidR="003E3E8A" w:rsidRDefault="003E3E8A" w:rsidP="00863ED8">
      <w:pPr>
        <w:spacing w:line="480" w:lineRule="auto"/>
        <w:contextualSpacing/>
        <w:rPr>
          <w:rFonts w:ascii="Georgia" w:hAnsi="Georgia" w:cs="Courier New"/>
          <w:bCs/>
          <w:sz w:val="24"/>
          <w:szCs w:val="24"/>
        </w:rPr>
      </w:pPr>
      <w:r>
        <w:rPr>
          <w:rFonts w:ascii="Georgia" w:hAnsi="Georgia" w:cs="Courier New"/>
          <w:bCs/>
          <w:sz w:val="24"/>
          <w:szCs w:val="24"/>
        </w:rPr>
        <w:tab/>
        <w:t>Mr. Donald Henry informed the Board that a meeting has been set with St. Charles Parish President Matthew Jewell.</w:t>
      </w:r>
    </w:p>
    <w:p w14:paraId="5B9F3F0C" w14:textId="387D4EEE"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DC6558" w:rsidRPr="00DC6558">
        <w:rPr>
          <w:rFonts w:ascii="Georgia" w:hAnsi="Georgia" w:cs="Courier New"/>
          <w:bCs/>
          <w:sz w:val="24"/>
          <w:szCs w:val="24"/>
        </w:rPr>
        <w:t>Michael McKinney, Sr.</w:t>
      </w:r>
      <w:r w:rsidR="00DC6558">
        <w:rPr>
          <w:rFonts w:ascii="Georgia" w:hAnsi="Georgia" w:cs="Courier New"/>
          <w:bCs/>
          <w:sz w:val="24"/>
          <w:szCs w:val="24"/>
        </w:rPr>
        <w:t xml:space="preserve"> </w:t>
      </w:r>
      <w:r>
        <w:rPr>
          <w:rFonts w:ascii="Georgia" w:hAnsi="Georgia" w:cs="Courier New"/>
          <w:bCs/>
          <w:sz w:val="24"/>
          <w:szCs w:val="24"/>
        </w:rPr>
        <w:t xml:space="preserve">made a motion to adjourn and </w:t>
      </w:r>
      <w:r w:rsidR="00370F61">
        <w:rPr>
          <w:rFonts w:ascii="Georgia" w:hAnsi="Georgia" w:cs="Courier New"/>
          <w:bCs/>
          <w:sz w:val="24"/>
          <w:szCs w:val="24"/>
        </w:rPr>
        <w:t xml:space="preserve">Commissioner </w:t>
      </w:r>
      <w:r w:rsidR="00DC6558">
        <w:rPr>
          <w:rFonts w:ascii="Georgia" w:hAnsi="Georgia" w:cs="Courier New"/>
          <w:bCs/>
          <w:sz w:val="24"/>
          <w:szCs w:val="24"/>
        </w:rPr>
        <w:t xml:space="preserve">Russell Loupe </w:t>
      </w:r>
      <w:r>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1EB62953"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DC6558">
        <w:rPr>
          <w:rFonts w:ascii="Georgia" w:hAnsi="Georgia" w:cs="Courier New"/>
          <w:bCs/>
          <w:sz w:val="24"/>
          <w:szCs w:val="24"/>
        </w:rPr>
        <w:t>6</w:t>
      </w:r>
      <w:r w:rsidR="004F1EC2">
        <w:rPr>
          <w:rFonts w:ascii="Georgia" w:hAnsi="Georgia" w:cs="Courier New"/>
          <w:bCs/>
          <w:sz w:val="24"/>
          <w:szCs w:val="24"/>
        </w:rPr>
        <w:t>/</w:t>
      </w:r>
      <w:r w:rsidR="00DC6558">
        <w:rPr>
          <w:rFonts w:ascii="Georgia" w:hAnsi="Georgia" w:cs="Courier New"/>
          <w:bCs/>
          <w:sz w:val="24"/>
          <w:szCs w:val="24"/>
        </w:rPr>
        <w:t>07</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255A" w14:textId="77777777" w:rsidR="00E01B54" w:rsidRDefault="00E01B54" w:rsidP="00E85474">
      <w:r>
        <w:separator/>
      </w:r>
    </w:p>
  </w:endnote>
  <w:endnote w:type="continuationSeparator" w:id="0">
    <w:p w14:paraId="5083FB84" w14:textId="77777777" w:rsidR="00E01B54" w:rsidRDefault="00E01B54"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CA0D" w14:textId="77777777" w:rsidR="00E01B54" w:rsidRDefault="00E01B54" w:rsidP="00E85474">
      <w:r>
        <w:separator/>
      </w:r>
    </w:p>
  </w:footnote>
  <w:footnote w:type="continuationSeparator" w:id="0">
    <w:p w14:paraId="6FF9615B" w14:textId="77777777" w:rsidR="00E01B54" w:rsidRDefault="00E01B54"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2"/>
  </w:num>
  <w:num w:numId="4">
    <w:abstractNumId w:val="31"/>
  </w:num>
  <w:num w:numId="5">
    <w:abstractNumId w:val="4"/>
  </w:num>
  <w:num w:numId="6">
    <w:abstractNumId w:val="7"/>
  </w:num>
  <w:num w:numId="7">
    <w:abstractNumId w:val="18"/>
  </w:num>
  <w:num w:numId="8">
    <w:abstractNumId w:val="0"/>
  </w:num>
  <w:num w:numId="9">
    <w:abstractNumId w:val="1"/>
  </w:num>
  <w:num w:numId="10">
    <w:abstractNumId w:val="15"/>
  </w:num>
  <w:num w:numId="11">
    <w:abstractNumId w:val="24"/>
  </w:num>
  <w:num w:numId="12">
    <w:abstractNumId w:val="36"/>
  </w:num>
  <w:num w:numId="13">
    <w:abstractNumId w:val="10"/>
  </w:num>
  <w:num w:numId="14">
    <w:abstractNumId w:val="34"/>
  </w:num>
  <w:num w:numId="15">
    <w:abstractNumId w:val="3"/>
  </w:num>
  <w:num w:numId="16">
    <w:abstractNumId w:val="22"/>
  </w:num>
  <w:num w:numId="17">
    <w:abstractNumId w:val="2"/>
  </w:num>
  <w:num w:numId="18">
    <w:abstractNumId w:val="20"/>
  </w:num>
  <w:num w:numId="19">
    <w:abstractNumId w:val="25"/>
  </w:num>
  <w:num w:numId="20">
    <w:abstractNumId w:val="33"/>
  </w:num>
  <w:num w:numId="21">
    <w:abstractNumId w:val="16"/>
  </w:num>
  <w:num w:numId="22">
    <w:abstractNumId w:val="29"/>
  </w:num>
  <w:num w:numId="23">
    <w:abstractNumId w:val="26"/>
  </w:num>
  <w:num w:numId="24">
    <w:abstractNumId w:val="37"/>
  </w:num>
  <w:num w:numId="25">
    <w:abstractNumId w:val="35"/>
  </w:num>
  <w:num w:numId="26">
    <w:abstractNumId w:val="13"/>
  </w:num>
  <w:num w:numId="27">
    <w:abstractNumId w:val="21"/>
  </w:num>
  <w:num w:numId="28">
    <w:abstractNumId w:val="38"/>
  </w:num>
  <w:num w:numId="29">
    <w:abstractNumId w:val="17"/>
  </w:num>
  <w:num w:numId="30">
    <w:abstractNumId w:val="23"/>
  </w:num>
  <w:num w:numId="31">
    <w:abstractNumId w:val="30"/>
  </w:num>
  <w:num w:numId="32">
    <w:abstractNumId w:val="39"/>
  </w:num>
  <w:num w:numId="33">
    <w:abstractNumId w:val="6"/>
  </w:num>
  <w:num w:numId="34">
    <w:abstractNumId w:val="27"/>
  </w:num>
  <w:num w:numId="35">
    <w:abstractNumId w:val="9"/>
  </w:num>
  <w:num w:numId="36">
    <w:abstractNumId w:val="40"/>
  </w:num>
  <w:num w:numId="37">
    <w:abstractNumId w:val="5"/>
  </w:num>
  <w:num w:numId="38">
    <w:abstractNumId w:val="12"/>
  </w:num>
  <w:num w:numId="39">
    <w:abstractNumId w:val="28"/>
  </w:num>
  <w:num w:numId="40">
    <w:abstractNumId w:val="14"/>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81512"/>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33984"/>
    <w:rsid w:val="0013770A"/>
    <w:rsid w:val="001377B5"/>
    <w:rsid w:val="00152007"/>
    <w:rsid w:val="001557F2"/>
    <w:rsid w:val="0016228C"/>
    <w:rsid w:val="00163770"/>
    <w:rsid w:val="00171BF3"/>
    <w:rsid w:val="00172536"/>
    <w:rsid w:val="00180B78"/>
    <w:rsid w:val="00186BAE"/>
    <w:rsid w:val="0019023E"/>
    <w:rsid w:val="00192EB5"/>
    <w:rsid w:val="00197CD3"/>
    <w:rsid w:val="001A093A"/>
    <w:rsid w:val="001A1AFE"/>
    <w:rsid w:val="001A2FEA"/>
    <w:rsid w:val="001A6440"/>
    <w:rsid w:val="001A6CFF"/>
    <w:rsid w:val="001B29EA"/>
    <w:rsid w:val="001B61B8"/>
    <w:rsid w:val="001C6E4C"/>
    <w:rsid w:val="001D3115"/>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64764"/>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D6446"/>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4797"/>
    <w:rsid w:val="00414A47"/>
    <w:rsid w:val="0041520B"/>
    <w:rsid w:val="0042169F"/>
    <w:rsid w:val="00422616"/>
    <w:rsid w:val="00426C2C"/>
    <w:rsid w:val="00427267"/>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A032F"/>
    <w:rsid w:val="004A6474"/>
    <w:rsid w:val="004B2279"/>
    <w:rsid w:val="004B3900"/>
    <w:rsid w:val="004C14C9"/>
    <w:rsid w:val="004C2321"/>
    <w:rsid w:val="004C264E"/>
    <w:rsid w:val="004C61A5"/>
    <w:rsid w:val="004D0558"/>
    <w:rsid w:val="004D4975"/>
    <w:rsid w:val="004D63E1"/>
    <w:rsid w:val="004E4989"/>
    <w:rsid w:val="004E54F0"/>
    <w:rsid w:val="004F07D6"/>
    <w:rsid w:val="004F1EC2"/>
    <w:rsid w:val="00500511"/>
    <w:rsid w:val="00502E62"/>
    <w:rsid w:val="0050402D"/>
    <w:rsid w:val="005070FA"/>
    <w:rsid w:val="005078B0"/>
    <w:rsid w:val="00510A14"/>
    <w:rsid w:val="00516BB6"/>
    <w:rsid w:val="005244F7"/>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C2FE4"/>
    <w:rsid w:val="005C5310"/>
    <w:rsid w:val="005C53C5"/>
    <w:rsid w:val="005C6C0D"/>
    <w:rsid w:val="005E4BC1"/>
    <w:rsid w:val="005E7036"/>
    <w:rsid w:val="005F3FA7"/>
    <w:rsid w:val="005F404C"/>
    <w:rsid w:val="005F4B2B"/>
    <w:rsid w:val="005F4EF6"/>
    <w:rsid w:val="005F75CA"/>
    <w:rsid w:val="006013C8"/>
    <w:rsid w:val="00604932"/>
    <w:rsid w:val="006110E2"/>
    <w:rsid w:val="00621576"/>
    <w:rsid w:val="006225A3"/>
    <w:rsid w:val="00622876"/>
    <w:rsid w:val="00637DE3"/>
    <w:rsid w:val="00645F90"/>
    <w:rsid w:val="00653BB8"/>
    <w:rsid w:val="00656AF9"/>
    <w:rsid w:val="0066105D"/>
    <w:rsid w:val="00664787"/>
    <w:rsid w:val="00664903"/>
    <w:rsid w:val="0069063A"/>
    <w:rsid w:val="00693CBB"/>
    <w:rsid w:val="00693EAE"/>
    <w:rsid w:val="00697360"/>
    <w:rsid w:val="006B1A3C"/>
    <w:rsid w:val="006B2451"/>
    <w:rsid w:val="006C4457"/>
    <w:rsid w:val="007200E7"/>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C05C4"/>
    <w:rsid w:val="007C0ED4"/>
    <w:rsid w:val="007D0E37"/>
    <w:rsid w:val="007D118F"/>
    <w:rsid w:val="007E004B"/>
    <w:rsid w:val="007F1A8B"/>
    <w:rsid w:val="007F3D06"/>
    <w:rsid w:val="008029CA"/>
    <w:rsid w:val="00805838"/>
    <w:rsid w:val="00815EFE"/>
    <w:rsid w:val="00821728"/>
    <w:rsid w:val="00821D01"/>
    <w:rsid w:val="008277EC"/>
    <w:rsid w:val="00837AF9"/>
    <w:rsid w:val="00842601"/>
    <w:rsid w:val="00843375"/>
    <w:rsid w:val="00843E42"/>
    <w:rsid w:val="00843E80"/>
    <w:rsid w:val="00843FCC"/>
    <w:rsid w:val="0084424D"/>
    <w:rsid w:val="008502AB"/>
    <w:rsid w:val="00852720"/>
    <w:rsid w:val="00855334"/>
    <w:rsid w:val="008624B0"/>
    <w:rsid w:val="00863ED8"/>
    <w:rsid w:val="00873084"/>
    <w:rsid w:val="0087380F"/>
    <w:rsid w:val="0087566B"/>
    <w:rsid w:val="00875B3F"/>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8383E"/>
    <w:rsid w:val="00996DA6"/>
    <w:rsid w:val="0099731A"/>
    <w:rsid w:val="009A1775"/>
    <w:rsid w:val="009A238C"/>
    <w:rsid w:val="009A3D2E"/>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5137C"/>
    <w:rsid w:val="00A52318"/>
    <w:rsid w:val="00A53D42"/>
    <w:rsid w:val="00A709DE"/>
    <w:rsid w:val="00A724BB"/>
    <w:rsid w:val="00A82EBC"/>
    <w:rsid w:val="00A84C1A"/>
    <w:rsid w:val="00A863F4"/>
    <w:rsid w:val="00A976E5"/>
    <w:rsid w:val="00A97848"/>
    <w:rsid w:val="00A97A94"/>
    <w:rsid w:val="00AD1BF6"/>
    <w:rsid w:val="00AD2BDB"/>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5795"/>
    <w:rsid w:val="00B87116"/>
    <w:rsid w:val="00B9060F"/>
    <w:rsid w:val="00BA1EF7"/>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F11"/>
    <w:rsid w:val="00C137CD"/>
    <w:rsid w:val="00C31730"/>
    <w:rsid w:val="00C36B35"/>
    <w:rsid w:val="00C371CD"/>
    <w:rsid w:val="00C42773"/>
    <w:rsid w:val="00C564AF"/>
    <w:rsid w:val="00C60043"/>
    <w:rsid w:val="00C6107D"/>
    <w:rsid w:val="00C65471"/>
    <w:rsid w:val="00C7147A"/>
    <w:rsid w:val="00C77C37"/>
    <w:rsid w:val="00C80A6B"/>
    <w:rsid w:val="00C82855"/>
    <w:rsid w:val="00C86255"/>
    <w:rsid w:val="00C92C8A"/>
    <w:rsid w:val="00CA1E3D"/>
    <w:rsid w:val="00CA547E"/>
    <w:rsid w:val="00CB04B0"/>
    <w:rsid w:val="00CB1DFC"/>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5F9C"/>
    <w:rsid w:val="00D87405"/>
    <w:rsid w:val="00D91737"/>
    <w:rsid w:val="00D92E34"/>
    <w:rsid w:val="00D97C9F"/>
    <w:rsid w:val="00DA3BC8"/>
    <w:rsid w:val="00DB0AA8"/>
    <w:rsid w:val="00DB4CE4"/>
    <w:rsid w:val="00DC4522"/>
    <w:rsid w:val="00DC5471"/>
    <w:rsid w:val="00DC6108"/>
    <w:rsid w:val="00DC6558"/>
    <w:rsid w:val="00DD3824"/>
    <w:rsid w:val="00DE1324"/>
    <w:rsid w:val="00DF3537"/>
    <w:rsid w:val="00DF3F3C"/>
    <w:rsid w:val="00E01B54"/>
    <w:rsid w:val="00E04F64"/>
    <w:rsid w:val="00E10295"/>
    <w:rsid w:val="00E112DA"/>
    <w:rsid w:val="00E25ACA"/>
    <w:rsid w:val="00E275B2"/>
    <w:rsid w:val="00E316B6"/>
    <w:rsid w:val="00E3292E"/>
    <w:rsid w:val="00E4137B"/>
    <w:rsid w:val="00E4701F"/>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F004B4"/>
    <w:rsid w:val="00F10134"/>
    <w:rsid w:val="00F13EB3"/>
    <w:rsid w:val="00F249FA"/>
    <w:rsid w:val="00F26DF4"/>
    <w:rsid w:val="00F273C0"/>
    <w:rsid w:val="00F30B09"/>
    <w:rsid w:val="00F420E5"/>
    <w:rsid w:val="00F42663"/>
    <w:rsid w:val="00F43747"/>
    <w:rsid w:val="00F5112A"/>
    <w:rsid w:val="00F6521D"/>
    <w:rsid w:val="00F66D76"/>
    <w:rsid w:val="00F728D4"/>
    <w:rsid w:val="00F86584"/>
    <w:rsid w:val="00F90056"/>
    <w:rsid w:val="00F90943"/>
    <w:rsid w:val="00F935DF"/>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13</cp:revision>
  <cp:lastPrinted>2021-07-07T15:36:00Z</cp:lastPrinted>
  <dcterms:created xsi:type="dcterms:W3CDTF">2021-06-07T14:42:00Z</dcterms:created>
  <dcterms:modified xsi:type="dcterms:W3CDTF">2021-07-12T20:16:00Z</dcterms:modified>
</cp:coreProperties>
</file>